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b/>
          <w:bCs/>
          <w:sz w:val="32"/>
          <w:szCs w:val="32"/>
        </w:rPr>
      </w:pPr>
      <w:r>
        <w:rPr>
          <w:sz w:val="28"/>
          <w:szCs w:val="28"/>
        </w:rPr>
        <w:t xml:space="preserve">                  </w:t>
      </w:r>
      <w:r>
        <w:rPr>
          <w:b/>
          <w:bCs/>
          <w:sz w:val="28"/>
          <w:szCs w:val="28"/>
        </w:rPr>
        <w:t xml:space="preserve"> </w:t>
      </w:r>
      <w:r>
        <w:rPr>
          <w:b/>
          <w:bCs/>
          <w:sz w:val="32"/>
          <w:szCs w:val="32"/>
        </w:rPr>
        <w:t xml:space="preserve">Craigiebuckler and Seafield </w:t>
      </w:r>
      <w:r>
        <w:rPr>
          <w:b/>
          <w:bCs/>
          <w:sz w:val="32"/>
          <w:szCs w:val="32"/>
        </w:rPr>
        <w:t xml:space="preserve">C</w:t>
      </w:r>
      <w:r>
        <w:rPr>
          <w:b/>
          <w:bCs/>
          <w:sz w:val="32"/>
          <w:szCs w:val="32"/>
        </w:rPr>
        <w:t xml:space="preserve">ommunity Council</w:t>
      </w:r>
    </w:p>
    <w:p>
      <w:pPr>
        <w:rPr>
          <w:sz w:val="32"/>
          <w:szCs w:val="32"/>
        </w:rPr>
      </w:pPr>
    </w:p>
    <w:p>
      <w:pPr>
        <w:rPr>
          <w:rFonts w:cstheme="minorHAnsi"/>
          <w:color w:val="1b1b3a"/>
          <w:sz w:val="28"/>
          <w:szCs w:val="28"/>
          <w:shd w:val="clear" w:color="auto" w:fill="ffffff"/>
        </w:rPr>
      </w:pPr>
      <w:r>
        <w:rPr>
          <w:sz w:val="28"/>
          <w:szCs w:val="28"/>
        </w:rPr>
        <w:t xml:space="preserve">Mr Matthew Easton                                      10 Craigiebuckler Drive                                                                                     Senior Planner                                                Aberdeen AB15 8ND</w:t>
      </w:r>
      <w:r>
        <w:rPr>
          <w:sz w:val="32"/>
          <w:szCs w:val="32"/>
        </w:rPr>
        <w:t xml:space="preserve">  </w:t>
      </w:r>
      <w:r>
        <w:rPr>
          <w:sz w:val="32"/>
          <w:szCs w:val="32"/>
        </w:rPr>
        <w:t xml:space="preserve">             </w:t>
      </w:r>
      <w:r>
        <w:rPr>
          <w:rFonts w:cstheme="minorHAnsi"/>
          <w:color w:val="1b1b3a"/>
          <w:sz w:val="28"/>
          <w:szCs w:val="28"/>
          <w:shd w:val="clear" w:color="auto" w:fill="ffffff"/>
        </w:rPr>
        <w:t xml:space="preserve">Development Management</w:t>
      </w:r>
      <w:r>
        <w:rPr>
          <w:rFonts w:cstheme="minorHAnsi"/>
          <w:color w:val="1b1b3a"/>
          <w:sz w:val="28"/>
          <w:szCs w:val="28"/>
          <w:shd w:val="clear" w:color="auto" w:fill="ffffff"/>
        </w:rPr>
        <w:t xml:space="preserve">                        craigseacc@hotmail.co.uk</w:t>
      </w:r>
      <w:r>
        <w:rPr>
          <w:rFonts w:cstheme="minorHAnsi"/>
          <w:color w:val="1b1b3a"/>
          <w:sz w:val="28"/>
          <w:szCs w:val="28"/>
        </w:rPr>
        <w:br/>
      </w:r>
      <w:r>
        <w:rPr>
          <w:rFonts w:cstheme="minorHAnsi"/>
          <w:color w:val="1b1b3a"/>
          <w:sz w:val="28"/>
          <w:szCs w:val="28"/>
          <w:shd w:val="clear" w:color="auto" w:fill="ffffff"/>
        </w:rPr>
        <w:t xml:space="preserve">Strategic Place Planning</w:t>
      </w:r>
      <w:r>
        <w:rPr>
          <w:rFonts w:cstheme="minorHAnsi"/>
          <w:color w:val="1b1b3a"/>
          <w:sz w:val="28"/>
          <w:szCs w:val="28"/>
          <w:shd w:val="clear" w:color="auto" w:fill="ffffff"/>
        </w:rPr>
        <w:t xml:space="preserve">                              </w:t>
      </w:r>
      <w:r>
        <w:rPr>
          <w:rFonts w:cstheme="minorHAnsi"/>
          <w:color w:val="1b1b3a"/>
          <w:sz w:val="28"/>
          <w:szCs w:val="28"/>
        </w:rPr>
        <w:br/>
      </w:r>
      <w:r>
        <w:rPr>
          <w:rFonts w:cstheme="minorHAnsi"/>
          <w:color w:val="1b1b3a"/>
          <w:sz w:val="28"/>
          <w:szCs w:val="28"/>
          <w:shd w:val="clear" w:color="auto" w:fill="ffffff"/>
        </w:rPr>
        <w:t xml:space="preserve">Aberdeen City Council</w:t>
      </w:r>
      <w:r>
        <w:rPr>
          <w:rFonts w:cstheme="minorHAnsi"/>
          <w:color w:val="1b1b3a"/>
          <w:sz w:val="28"/>
          <w:szCs w:val="28"/>
          <w:shd w:val="clear" w:color="auto" w:fill="ffffff"/>
        </w:rPr>
        <w:t xml:space="preserve">                                  Date</w:t>
      </w:r>
      <w:r>
        <w:rPr>
          <w:rFonts w:cstheme="minorHAnsi"/>
          <w:color w:val="1b1b3a"/>
          <w:sz w:val="28"/>
          <w:szCs w:val="28"/>
          <w:shd w:val="clear" w:color="auto" w:fill="ffffff"/>
        </w:rPr>
        <w:t xml:space="preserve"> 11</w:t>
      </w:r>
      <w:r>
        <w:rPr>
          <w:rFonts w:cstheme="minorHAnsi"/>
          <w:color w:val="1b1b3a"/>
          <w:sz w:val="28"/>
          <w:szCs w:val="28"/>
          <w:shd w:val="clear" w:color="auto" w:fill="ffffff"/>
          <w:vertAlign w:val="superscript"/>
        </w:rPr>
        <w:t xml:space="preserve">th</w:t>
      </w:r>
      <w:r>
        <w:rPr>
          <w:rFonts w:cstheme="minorHAnsi"/>
          <w:color w:val="1b1b3a"/>
          <w:sz w:val="28"/>
          <w:szCs w:val="28"/>
          <w:shd w:val="clear" w:color="auto" w:fill="ffffff"/>
        </w:rPr>
        <w:t xml:space="preserve"> January 2023</w:t>
      </w:r>
      <w:r>
        <w:rPr>
          <w:rFonts w:cstheme="minorHAnsi"/>
          <w:color w:val="1b1b3a"/>
          <w:sz w:val="28"/>
          <w:szCs w:val="28"/>
        </w:rPr>
        <w:br/>
      </w:r>
      <w:r>
        <w:rPr>
          <w:rFonts w:cstheme="minorHAnsi"/>
          <w:color w:val="1b1b3a"/>
          <w:sz w:val="28"/>
          <w:szCs w:val="28"/>
          <w:shd w:val="clear" w:color="auto" w:fill="ffffff"/>
        </w:rPr>
        <w:t xml:space="preserve">Business Hub 4</w:t>
      </w:r>
      <w:r>
        <w:rPr>
          <w:rFonts w:cstheme="minorHAnsi"/>
          <w:color w:val="1b1b3a"/>
          <w:sz w:val="28"/>
          <w:szCs w:val="28"/>
        </w:rPr>
        <w:br/>
      </w:r>
      <w:r>
        <w:rPr>
          <w:rFonts w:cstheme="minorHAnsi"/>
          <w:color w:val="1b1b3a"/>
          <w:sz w:val="28"/>
          <w:szCs w:val="28"/>
          <w:shd w:val="clear" w:color="auto" w:fill="ffffff"/>
        </w:rPr>
        <w:t xml:space="preserve">Marischal College</w:t>
      </w:r>
      <w:r>
        <w:rPr>
          <w:rFonts w:cstheme="minorHAnsi"/>
          <w:color w:val="1b1b3a"/>
          <w:sz w:val="28"/>
          <w:szCs w:val="28"/>
        </w:rPr>
        <w:br/>
      </w:r>
      <w:r>
        <w:rPr>
          <w:rFonts w:cstheme="minorHAnsi"/>
          <w:color w:val="1b1b3a"/>
          <w:sz w:val="28"/>
          <w:szCs w:val="28"/>
          <w:shd w:val="clear" w:color="auto" w:fill="ffffff"/>
        </w:rPr>
        <w:t xml:space="preserve">Broad Street</w:t>
      </w:r>
      <w:r>
        <w:rPr>
          <w:rFonts w:cstheme="minorHAnsi"/>
          <w:color w:val="1b1b3a"/>
          <w:sz w:val="28"/>
          <w:szCs w:val="28"/>
        </w:rPr>
        <w:br/>
      </w:r>
      <w:r>
        <w:rPr>
          <w:rFonts w:cstheme="minorHAnsi"/>
          <w:color w:val="1b1b3a"/>
          <w:sz w:val="28"/>
          <w:szCs w:val="28"/>
          <w:shd w:val="clear" w:color="auto" w:fill="ffffff"/>
        </w:rPr>
        <w:t xml:space="preserve">Aberdeen</w:t>
      </w:r>
      <w:r>
        <w:rPr>
          <w:rFonts w:cstheme="minorHAnsi"/>
          <w:color w:val="1b1b3a"/>
          <w:sz w:val="28"/>
          <w:szCs w:val="28"/>
        </w:rPr>
        <w:br/>
      </w:r>
      <w:r>
        <w:rPr>
          <w:rFonts w:cstheme="minorHAnsi"/>
          <w:color w:val="1b1b3a"/>
          <w:sz w:val="28"/>
          <w:szCs w:val="28"/>
          <w:shd w:val="clear" w:color="auto" w:fill="ffffff"/>
        </w:rPr>
        <w:t xml:space="preserve">AB10 1AB</w:t>
      </w:r>
    </w:p>
    <w:p>
      <w:pPr>
        <w:rPr>
          <w:sz w:val="32"/>
          <w:szCs w:val="32"/>
        </w:rPr>
      </w:pPr>
      <w:r>
        <w:rPr>
          <w:rFonts w:cstheme="minorHAnsi"/>
          <w:color w:val="1b1b3a"/>
          <w:sz w:val="28"/>
          <w:szCs w:val="28"/>
          <w:shd w:val="clear" w:color="auto" w:fill="ffffff"/>
        </w:rPr>
        <w:t xml:space="preserve">Dear Mr Easton</w:t>
      </w:r>
      <w:r>
        <w:rPr>
          <w:rFonts w:cstheme="minorHAnsi"/>
          <w:sz w:val="32"/>
          <w:szCs w:val="32"/>
        </w:rPr>
        <w:t xml:space="preserve">                                       </w:t>
      </w:r>
    </w:p>
    <w:p>
      <w:pPr>
        <w:rPr>
          <w:sz w:val="28"/>
          <w:szCs w:val="28"/>
        </w:rPr>
      </w:pPr>
      <w:r>
        <w:rPr>
          <w:b/>
          <w:bCs/>
          <w:sz w:val="28"/>
          <w:szCs w:val="28"/>
        </w:rPr>
        <w:t xml:space="preserve">Application Number: 221419/DPP                                                                                  The James Hutton Institute, Countesswells Road, Aberdeen, AB15 8QH Proposal: Formation of access road, amended car parking and associated drainage</w:t>
      </w:r>
      <w:r>
        <w:rPr>
          <w:sz w:val="28"/>
          <w:szCs w:val="28"/>
        </w:rPr>
        <w:t xml:space="preserve">.</w:t>
      </w:r>
    </w:p>
    <w:p>
      <w:pPr>
        <w:rPr>
          <w:sz w:val="28"/>
          <w:szCs w:val="28"/>
        </w:rPr>
      </w:pPr>
      <w:r>
        <w:rPr>
          <w:rFonts w:cstheme="minorHAnsi"/>
          <w:sz w:val="28"/>
          <w:szCs w:val="28"/>
        </w:rPr>
        <w:t xml:space="preserve">We object the above referenced planning application</w:t>
      </w:r>
      <w:r>
        <w:rPr>
          <w:rFonts w:cstheme="minorHAnsi"/>
          <w:sz w:val="28"/>
          <w:szCs w:val="28"/>
        </w:rPr>
        <w:t xml:space="preserve"> for the following reasons:</w:t>
      </w:r>
      <w:r>
        <w:rPr>
          <w:sz w:val="28"/>
          <w:szCs w:val="28"/>
        </w:rPr>
        <w:t xml:space="preserve"> </w:t>
      </w:r>
    </w:p>
    <w:p>
      <w:pPr>
        <w:rPr>
          <w:sz w:val="28"/>
          <w:szCs w:val="28"/>
        </w:rPr>
      </w:pPr>
      <w:r>
        <w:rPr>
          <w:sz w:val="28"/>
          <w:szCs w:val="28"/>
        </w:rPr>
        <w:t xml:space="preserve">The proposed access road </w:t>
      </w:r>
      <w:r>
        <w:rPr>
          <w:sz w:val="28"/>
          <w:szCs w:val="28"/>
        </w:rPr>
        <w:t xml:space="preserve">is not in keeping with the character of the local area which is semi-rural and features an arboretum of mature trees,</w:t>
      </w:r>
      <w:r>
        <w:rPr>
          <w:sz w:val="28"/>
          <w:szCs w:val="28"/>
        </w:rPr>
        <w:t xml:space="preserve"> a greenspace, and</w:t>
      </w:r>
      <w:r>
        <w:rPr>
          <w:sz w:val="28"/>
          <w:szCs w:val="28"/>
        </w:rPr>
        <w:t xml:space="preserve"> a belt of woodland</w:t>
      </w:r>
      <w:r>
        <w:rPr>
          <w:sz w:val="28"/>
          <w:szCs w:val="28"/>
        </w:rPr>
        <w:t xml:space="preserve"> at the estate’s boundary with Countesswells Road.</w:t>
      </w:r>
    </w:p>
    <w:p>
      <w:pPr>
        <w:rPr>
          <w:sz w:val="28"/>
          <w:szCs w:val="28"/>
        </w:rPr>
      </w:pPr>
      <w:r>
        <w:rPr>
          <w:sz w:val="28"/>
          <w:szCs w:val="28"/>
        </w:rPr>
        <w:t xml:space="preserve">The application, if permitted, will have a detrimental impact on this environment because, to form a junction with Countesswells Road, mature trees</w:t>
      </w:r>
      <w:r>
        <w:rPr>
          <w:sz w:val="28"/>
          <w:szCs w:val="28"/>
        </w:rPr>
        <w:t xml:space="preserve"> at the site’s southern boundary</w:t>
      </w:r>
      <w:r>
        <w:rPr>
          <w:sz w:val="28"/>
          <w:szCs w:val="28"/>
        </w:rPr>
        <w:t xml:space="preserve"> will have to be felled</w:t>
      </w:r>
      <w:r>
        <w:rPr>
          <w:sz w:val="28"/>
          <w:szCs w:val="28"/>
        </w:rPr>
        <w:t xml:space="preserve">. Those trees are the subject of a tree preservation order (as acknowledged in the </w:t>
      </w:r>
      <w:r>
        <w:rPr>
          <w:sz w:val="28"/>
          <w:szCs w:val="28"/>
        </w:rPr>
        <w:t xml:space="preserve">Applicant’s Planning</w:t>
      </w:r>
      <w:r>
        <w:rPr>
          <w:sz w:val="28"/>
          <w:szCs w:val="28"/>
        </w:rPr>
        <w:t xml:space="preserve"> Statement at paragraph 3.1</w:t>
      </w:r>
      <w:r>
        <w:rPr>
          <w:sz w:val="28"/>
          <w:szCs w:val="28"/>
        </w:rPr>
        <w:t xml:space="preserve">)</w:t>
      </w:r>
      <w:r>
        <w:rPr>
          <w:sz w:val="28"/>
          <w:szCs w:val="28"/>
        </w:rPr>
        <w:t xml:space="preserve">.</w:t>
      </w:r>
      <w:r>
        <w:rPr>
          <w:sz w:val="28"/>
          <w:szCs w:val="28"/>
        </w:rPr>
        <w:t xml:space="preserve"> </w:t>
      </w:r>
    </w:p>
    <w:p>
      <w:pPr>
        <w:rPr>
          <w:sz w:val="28"/>
          <w:szCs w:val="28"/>
        </w:rPr>
      </w:pPr>
      <w:r>
        <w:rPr>
          <w:sz w:val="28"/>
          <w:szCs w:val="28"/>
        </w:rPr>
        <w:t xml:space="preserve">It is our contention that the proposed road</w:t>
      </w:r>
      <w:r>
        <w:rPr>
          <w:sz w:val="28"/>
          <w:szCs w:val="28"/>
        </w:rPr>
        <w:t xml:space="preserve">, if permitted,</w:t>
      </w:r>
      <w:r>
        <w:rPr>
          <w:sz w:val="28"/>
          <w:szCs w:val="28"/>
        </w:rPr>
        <w:t xml:space="preserve"> will cause the depletion of</w:t>
      </w:r>
      <w:r>
        <w:rPr>
          <w:sz w:val="28"/>
          <w:szCs w:val="28"/>
        </w:rPr>
        <w:t xml:space="preserve"> the </w:t>
      </w:r>
      <w:r>
        <w:rPr>
          <w:sz w:val="28"/>
          <w:szCs w:val="28"/>
        </w:rPr>
        <w:t xml:space="preserve">wildlife habitat</w:t>
      </w:r>
      <w:r>
        <w:rPr>
          <w:sz w:val="28"/>
          <w:szCs w:val="28"/>
        </w:rPr>
        <w:t xml:space="preserve">, resulting in the reduction in numbers </w:t>
      </w:r>
      <w:r>
        <w:rPr>
          <w:sz w:val="28"/>
          <w:szCs w:val="28"/>
        </w:rPr>
        <w:t xml:space="preserve">(</w:t>
      </w:r>
      <w:r>
        <w:rPr>
          <w:sz w:val="28"/>
          <w:szCs w:val="28"/>
        </w:rPr>
        <w:t xml:space="preserve">or the extinction on the site</w:t>
      </w:r>
      <w:r>
        <w:rPr>
          <w:sz w:val="28"/>
          <w:szCs w:val="28"/>
        </w:rPr>
        <w:t xml:space="preserve">)</w:t>
      </w:r>
      <w:r>
        <w:rPr>
          <w:sz w:val="28"/>
          <w:szCs w:val="28"/>
        </w:rPr>
        <w:t xml:space="preserve"> of bats</w:t>
      </w:r>
      <w:r>
        <w:rPr>
          <w:sz w:val="28"/>
          <w:szCs w:val="28"/>
        </w:rPr>
        <w:t xml:space="preserve">, deer, squirrels, badgers</w:t>
      </w:r>
      <w:r>
        <w:rPr>
          <w:sz w:val="28"/>
          <w:szCs w:val="28"/>
        </w:rPr>
        <w:t xml:space="preserve">,</w:t>
      </w:r>
      <w:r>
        <w:rPr>
          <w:sz w:val="28"/>
          <w:szCs w:val="28"/>
        </w:rPr>
        <w:t xml:space="preserve"> foxes,</w:t>
      </w:r>
      <w:r>
        <w:rPr>
          <w:sz w:val="28"/>
          <w:szCs w:val="28"/>
        </w:rPr>
        <w:t xml:space="preserve"> and </w:t>
      </w:r>
      <w:r>
        <w:rPr>
          <w:sz w:val="28"/>
          <w:szCs w:val="28"/>
        </w:rPr>
        <w:t xml:space="preserve">bees that feed on the heavy Linden blossom</w:t>
      </w:r>
      <w:r>
        <w:rPr>
          <w:sz w:val="28"/>
          <w:szCs w:val="28"/>
        </w:rPr>
        <w:t xml:space="preserve"> that flourishes </w:t>
      </w:r>
      <w:r>
        <w:rPr>
          <w:sz w:val="28"/>
          <w:szCs w:val="28"/>
        </w:rPr>
        <w:t xml:space="preserve">on the open greenspace</w:t>
      </w:r>
      <w:r>
        <w:rPr>
          <w:sz w:val="28"/>
          <w:szCs w:val="28"/>
        </w:rPr>
        <w:t xml:space="preserve">.</w:t>
      </w:r>
    </w:p>
    <w:p>
      <w:pPr>
        <w:pStyle w:val="xmsonormal"/>
        <w:shd w:val="clear" w:color="auto" w:fill="ffffff"/>
        <w:spacing w:before="0" w:beforeAutospacing="0" w:after="0" w:afterAutospacing="0"/>
        <w:rPr>
          <w:rFonts w:asciiTheme="minorHAnsi" w:hAnsiTheme="minorHAnsi" w:cstheme="minorHAnsi"/>
          <w:color w:val="242424"/>
          <w:sz w:val="28"/>
          <w:szCs w:val="28"/>
        </w:rPr>
      </w:pPr>
      <w:r>
        <w:rPr>
          <w:sz w:val="28"/>
          <w:szCs w:val="28"/>
        </w:rPr>
        <w:t xml:space="preserve">Public concern has been expressed about the impact the proposed access road will have </w:t>
      </w:r>
      <w:r>
        <w:rPr>
          <w:sz w:val="28"/>
          <w:szCs w:val="28"/>
        </w:rPr>
        <w:t xml:space="preserve">on</w:t>
      </w:r>
      <w:r>
        <w:rPr>
          <w:rFonts w:asciiTheme="minorHAnsi" w:hAnsiTheme="minorHAnsi" w:cstheme="minorHAnsi"/>
          <w:sz w:val="28"/>
          <w:szCs w:val="28"/>
        </w:rPr>
        <w:t xml:space="preserve"> </w:t>
      </w:r>
      <w:r>
        <w:rPr>
          <w:rFonts w:asciiTheme="minorHAnsi" w:hAnsiTheme="minorHAnsi" w:cstheme="minorHAnsi"/>
          <w:color w:val="242424"/>
          <w:sz w:val="28"/>
          <w:szCs w:val="28"/>
        </w:rPr>
        <w:t xml:space="preserve">the wildlife in the area by removing the trees </w:t>
      </w:r>
      <w:r>
        <w:rPr>
          <w:rFonts w:asciiTheme="minorHAnsi" w:hAnsiTheme="minorHAnsi" w:cstheme="minorHAnsi"/>
          <w:color w:val="242424"/>
          <w:sz w:val="28"/>
          <w:szCs w:val="28"/>
        </w:rPr>
        <w:t xml:space="preserve">which support the </w:t>
      </w:r>
      <w:r>
        <w:rPr>
          <w:rFonts w:asciiTheme="minorHAnsi" w:hAnsiTheme="minorHAnsi" w:cstheme="minorHAnsi"/>
          <w:color w:val="242424"/>
          <w:sz w:val="28"/>
          <w:szCs w:val="28"/>
        </w:rPr>
        <w:t xml:space="preserve">nests of</w:t>
      </w:r>
      <w:r>
        <w:rPr>
          <w:rFonts w:asciiTheme="minorHAnsi" w:hAnsiTheme="minorHAnsi" w:cstheme="minorHAnsi"/>
          <w:color w:val="242424"/>
          <w:sz w:val="28"/>
          <w:szCs w:val="28"/>
        </w:rPr>
        <w:t xml:space="preserve"> sparrow</w:t>
      </w:r>
      <w:r>
        <w:rPr>
          <w:rFonts w:asciiTheme="minorHAnsi" w:hAnsiTheme="minorHAnsi" w:cstheme="minorHAnsi"/>
          <w:color w:val="242424"/>
          <w:sz w:val="28"/>
          <w:szCs w:val="28"/>
        </w:rPr>
        <w:t xml:space="preserve"> hawk</w:t>
      </w:r>
      <w:r>
        <w:rPr>
          <w:rFonts w:asciiTheme="minorHAnsi" w:hAnsiTheme="minorHAnsi" w:cstheme="minorHAnsi"/>
          <w:color w:val="242424"/>
          <w:sz w:val="28"/>
          <w:szCs w:val="28"/>
        </w:rPr>
        <w:t xml:space="preserve">s,</w:t>
      </w:r>
      <w:r>
        <w:rPr>
          <w:rFonts w:asciiTheme="minorHAnsi" w:hAnsiTheme="minorHAnsi" w:cstheme="minorHAnsi"/>
          <w:color w:val="242424"/>
          <w:sz w:val="28"/>
          <w:szCs w:val="28"/>
        </w:rPr>
        <w:t xml:space="preserve"> owls and many other bird species including woodpecker</w:t>
      </w:r>
      <w:r>
        <w:rPr>
          <w:rFonts w:asciiTheme="minorHAnsi" w:hAnsiTheme="minorHAnsi" w:cstheme="minorHAnsi"/>
          <w:color w:val="242424"/>
          <w:sz w:val="28"/>
          <w:szCs w:val="28"/>
        </w:rPr>
        <w:t xml:space="preserve">s</w:t>
      </w:r>
      <w:r>
        <w:rPr>
          <w:rFonts w:asciiTheme="minorHAnsi" w:hAnsiTheme="minorHAnsi" w:cstheme="minorHAnsi"/>
          <w:color w:val="242424"/>
          <w:sz w:val="28"/>
          <w:szCs w:val="28"/>
        </w:rPr>
        <w:t xml:space="preserve">.  We have been informed that </w:t>
      </w:r>
      <w:r>
        <w:rPr>
          <w:rFonts w:asciiTheme="minorHAnsi" w:hAnsiTheme="minorHAnsi" w:cstheme="minorHAnsi"/>
          <w:color w:val="242424"/>
          <w:sz w:val="28"/>
          <w:szCs w:val="28"/>
        </w:rPr>
        <w:t xml:space="preserve">there </w:t>
      </w:r>
      <w:r>
        <w:rPr>
          <w:rFonts w:asciiTheme="minorHAnsi" w:hAnsiTheme="minorHAnsi" w:cstheme="minorHAnsi"/>
          <w:color w:val="242424"/>
          <w:sz w:val="28"/>
          <w:szCs w:val="28"/>
        </w:rPr>
        <w:t xml:space="preserve">have</w:t>
      </w:r>
      <w:r>
        <w:rPr>
          <w:rFonts w:asciiTheme="minorHAnsi" w:hAnsiTheme="minorHAnsi" w:cstheme="minorHAnsi"/>
          <w:color w:val="242424"/>
          <w:sz w:val="28"/>
          <w:szCs w:val="28"/>
        </w:rPr>
        <w:t xml:space="preserve"> been pine martins observed in the grounds</w:t>
      </w:r>
      <w:r>
        <w:rPr>
          <w:rFonts w:asciiTheme="minorHAnsi" w:hAnsiTheme="minorHAnsi" w:cstheme="minorHAnsi"/>
          <w:color w:val="242424"/>
          <w:sz w:val="28"/>
          <w:szCs w:val="28"/>
        </w:rPr>
        <w:t xml:space="preserve">, and </w:t>
      </w:r>
      <w:r>
        <w:rPr>
          <w:rFonts w:asciiTheme="minorHAnsi" w:hAnsiTheme="minorHAnsi" w:cstheme="minorHAnsi"/>
          <w:color w:val="242424"/>
          <w:sz w:val="28"/>
          <w:szCs w:val="28"/>
        </w:rPr>
        <w:t xml:space="preserve">b</w:t>
      </w:r>
      <w:r>
        <w:rPr>
          <w:rFonts w:asciiTheme="minorHAnsi" w:hAnsiTheme="minorHAnsi" w:cstheme="minorHAnsi"/>
          <w:color w:val="242424"/>
          <w:sz w:val="28"/>
          <w:szCs w:val="28"/>
        </w:rPr>
        <w:t xml:space="preserve">arn owls</w:t>
      </w:r>
      <w:r>
        <w:rPr>
          <w:rFonts w:asciiTheme="minorHAnsi" w:hAnsiTheme="minorHAnsi" w:cstheme="minorHAnsi"/>
          <w:color w:val="242424"/>
          <w:sz w:val="28"/>
          <w:szCs w:val="28"/>
        </w:rPr>
        <w:t xml:space="preserve"> have been seen</w:t>
      </w:r>
      <w:r>
        <w:rPr>
          <w:rFonts w:asciiTheme="minorHAnsi" w:hAnsiTheme="minorHAnsi" w:cstheme="minorHAnsi"/>
          <w:color w:val="242424"/>
          <w:sz w:val="28"/>
          <w:szCs w:val="28"/>
        </w:rPr>
        <w:t xml:space="preserve"> hunting, </w:t>
      </w:r>
      <w:r>
        <w:rPr>
          <w:rFonts w:asciiTheme="minorHAnsi" w:hAnsiTheme="minorHAnsi" w:cstheme="minorHAnsi"/>
          <w:color w:val="242424"/>
          <w:sz w:val="28"/>
          <w:szCs w:val="28"/>
        </w:rPr>
        <w:t xml:space="preserve">feeding,</w:t>
      </w:r>
      <w:r>
        <w:rPr>
          <w:rFonts w:asciiTheme="minorHAnsi" w:hAnsiTheme="minorHAnsi" w:cstheme="minorHAnsi"/>
          <w:color w:val="242424"/>
          <w:sz w:val="28"/>
          <w:szCs w:val="28"/>
        </w:rPr>
        <w:t xml:space="preserve"> and resting regularly in the field where the new road is proposed.</w:t>
      </w:r>
    </w:p>
    <w:p>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rPr>
        <w:t xml:space="preserve"> </w:t>
      </w:r>
    </w:p>
    <w:p>
      <w:pPr>
        <w:pStyle w:val="xmsonormal"/>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The proposed access road will encourage motorised transport, contrary to Aberdeen City Council’s Local Transport Strategy which is to reduce the dependence on the private car in favour of sustainable forms of transport, the objective being to achieve a target of zero carbon emissions.</w:t>
      </w:r>
    </w:p>
    <w:p>
      <w:pPr>
        <w:pStyle w:val="xmsonormal"/>
        <w:shd w:val="clear" w:color="auto" w:fill="ffffff"/>
        <w:spacing w:before="0" w:beforeAutospacing="0" w:after="0" w:afterAutospacing="0"/>
        <w:rPr>
          <w:rFonts w:asciiTheme="minorHAnsi" w:hAnsiTheme="minorHAnsi" w:cstheme="minorHAnsi"/>
          <w:color w:val="242424"/>
          <w:sz w:val="22"/>
          <w:szCs w:val="22"/>
        </w:rPr>
      </w:pPr>
    </w:p>
    <w:p>
      <w:pPr>
        <w:rPr>
          <w:sz w:val="28"/>
          <w:szCs w:val="28"/>
        </w:rPr>
      </w:pPr>
      <w:r>
        <w:rPr>
          <w:sz w:val="28"/>
          <w:szCs w:val="28"/>
        </w:rPr>
        <w:t xml:space="preserve">According to the site plan, the proposed access road will be close to the boundary of the houses of Macaulay Grange. In our view, traffic noise and fumes will degrade the amenity of their back gardens.</w:t>
      </w:r>
    </w:p>
    <w:p>
      <w:pPr>
        <w:rPr>
          <w:sz w:val="28"/>
          <w:szCs w:val="28"/>
        </w:rPr>
      </w:pPr>
      <w:r>
        <w:rPr>
          <w:sz w:val="28"/>
          <w:szCs w:val="28"/>
        </w:rPr>
        <w:t xml:space="preserve">The proposed access road’s junction with Countesswells Road is located on a </w:t>
      </w:r>
      <w:r>
        <w:rPr>
          <w:sz w:val="28"/>
          <w:szCs w:val="28"/>
        </w:rPr>
        <w:t xml:space="preserve">blind </w:t>
      </w:r>
      <w:r>
        <w:rPr>
          <w:sz w:val="28"/>
          <w:szCs w:val="28"/>
        </w:rPr>
        <w:t xml:space="preserve">bend and close to its junction with a lane, which serves as</w:t>
      </w:r>
      <w:r>
        <w:rPr>
          <w:sz w:val="28"/>
          <w:szCs w:val="28"/>
        </w:rPr>
        <w:t xml:space="preserve"> the</w:t>
      </w:r>
      <w:r>
        <w:rPr>
          <w:sz w:val="28"/>
          <w:szCs w:val="28"/>
        </w:rPr>
        <w:t xml:space="preserve"> only vehicular access to residential properties. Therefore, we contend that </w:t>
      </w:r>
      <w:r>
        <w:rPr>
          <w:sz w:val="28"/>
          <w:szCs w:val="28"/>
        </w:rPr>
        <w:t xml:space="preserve">the formation of a new junction on </w:t>
      </w:r>
      <w:r>
        <w:rPr>
          <w:sz w:val="28"/>
          <w:szCs w:val="28"/>
        </w:rPr>
        <w:t xml:space="preserve">that</w:t>
      </w:r>
      <w:r>
        <w:rPr>
          <w:sz w:val="28"/>
          <w:szCs w:val="28"/>
        </w:rPr>
        <w:t xml:space="preserve"> bend, and </w:t>
      </w:r>
      <w:r>
        <w:rPr>
          <w:sz w:val="28"/>
          <w:szCs w:val="28"/>
        </w:rPr>
        <w:t xml:space="preserve">near</w:t>
      </w:r>
      <w:r>
        <w:rPr>
          <w:sz w:val="28"/>
          <w:szCs w:val="28"/>
        </w:rPr>
        <w:t xml:space="preserve"> the </w:t>
      </w:r>
      <w:r>
        <w:rPr>
          <w:sz w:val="28"/>
          <w:szCs w:val="28"/>
        </w:rPr>
        <w:t xml:space="preserve">lane’s</w:t>
      </w:r>
      <w:r>
        <w:rPr>
          <w:sz w:val="28"/>
          <w:szCs w:val="28"/>
        </w:rPr>
        <w:t xml:space="preserve"> junction, heightens the risk of RTCs involving vehicles travelling East to access the primary school, other public </w:t>
      </w:r>
      <w:r>
        <w:rPr>
          <w:sz w:val="28"/>
          <w:szCs w:val="28"/>
        </w:rPr>
        <w:t xml:space="preserve">amenities,</w:t>
      </w:r>
      <w:r>
        <w:rPr>
          <w:sz w:val="28"/>
          <w:szCs w:val="28"/>
        </w:rPr>
        <w:t xml:space="preserve"> and the junction with Springfield Road.</w:t>
      </w:r>
    </w:p>
    <w:p>
      <w:pPr>
        <w:rPr>
          <w:sz w:val="28"/>
          <w:szCs w:val="28"/>
        </w:rPr>
      </w:pPr>
      <w:r>
        <w:rPr>
          <w:sz w:val="28"/>
          <w:szCs w:val="28"/>
        </w:rPr>
        <w:t xml:space="preserve">Furthermore, </w:t>
      </w:r>
      <w:r>
        <w:rPr>
          <w:sz w:val="28"/>
          <w:szCs w:val="28"/>
        </w:rPr>
        <w:t xml:space="preserve">the drivers of vehicles </w:t>
      </w:r>
      <w:r>
        <w:rPr>
          <w:sz w:val="28"/>
          <w:szCs w:val="28"/>
        </w:rPr>
        <w:t xml:space="preserve">merging</w:t>
      </w:r>
      <w:r>
        <w:rPr>
          <w:sz w:val="28"/>
          <w:szCs w:val="28"/>
        </w:rPr>
        <w:t xml:space="preserve"> from the proposed junction may have difficulty doing so safely because they will not be able to see traffic approaching</w:t>
      </w:r>
      <w:r>
        <w:rPr>
          <w:sz w:val="28"/>
          <w:szCs w:val="28"/>
        </w:rPr>
        <w:t xml:space="preserve"> from beyond</w:t>
      </w:r>
      <w:r>
        <w:rPr>
          <w:sz w:val="28"/>
          <w:szCs w:val="28"/>
        </w:rPr>
        <w:t xml:space="preserve"> the bend.</w:t>
      </w:r>
      <w:r>
        <w:rPr>
          <w:sz w:val="28"/>
          <w:szCs w:val="28"/>
        </w:rPr>
        <w:t xml:space="preserve"> </w:t>
      </w:r>
      <w:r>
        <w:rPr>
          <w:sz w:val="28"/>
          <w:szCs w:val="28"/>
        </w:rPr>
        <w:t xml:space="preserve">  </w:t>
      </w:r>
    </w:p>
    <w:p>
      <w:pPr>
        <w:rPr>
          <w:sz w:val="28"/>
          <w:szCs w:val="28"/>
        </w:rPr>
      </w:pPr>
      <w:r>
        <w:rPr>
          <w:sz w:val="28"/>
          <w:szCs w:val="28"/>
        </w:rPr>
        <w:t xml:space="preserve">In mitigation of the planning application, the applicant should include a statement that no motorised traffic accessing or exiting the premises and grounds of the James Hutton Institute will be able to do so via Macaulay Drive </w:t>
      </w:r>
      <w:r>
        <w:rPr>
          <w:sz w:val="28"/>
          <w:szCs w:val="28"/>
        </w:rPr>
        <w:t xml:space="preserve">because t</w:t>
      </w:r>
      <w:r>
        <w:rPr>
          <w:sz w:val="28"/>
          <w:szCs w:val="28"/>
        </w:rPr>
        <w:t xml:space="preserve">he present internal link road will be restricted to pedestrian and cyclist traffic.</w:t>
      </w:r>
    </w:p>
    <w:p>
      <w:pPr>
        <w:pStyle w:val="xmsonormal"/>
        <w:shd w:val="clear" w:color="auto" w:fill="ffffff"/>
        <w:spacing w:before="0" w:beforeAutospacing="0" w:after="0" w:afterAutospacing="0"/>
        <w:rPr>
          <w:rFonts w:asciiTheme="minorHAnsi" w:hAnsiTheme="minorHAnsi" w:cstheme="minorHAnsi"/>
          <w:color w:val="242424"/>
          <w:sz w:val="28"/>
          <w:szCs w:val="28"/>
        </w:rPr>
      </w:pPr>
      <w:r>
        <w:rPr>
          <w:rFonts w:asciiTheme="minorHAnsi" w:hAnsiTheme="minorHAnsi" w:cstheme="minorHAnsi"/>
          <w:color w:val="242424"/>
          <w:sz w:val="28"/>
          <w:szCs w:val="28"/>
        </w:rPr>
        <w:t xml:space="preserve">Countesswells Road </w:t>
      </w:r>
      <w:r>
        <w:rPr>
          <w:rFonts w:asciiTheme="minorHAnsi" w:hAnsiTheme="minorHAnsi" w:cstheme="minorHAnsi"/>
          <w:color w:val="242424"/>
          <w:sz w:val="28"/>
          <w:szCs w:val="28"/>
        </w:rPr>
        <w:t xml:space="preserve">has </w:t>
      </w:r>
      <w:r>
        <w:rPr>
          <w:rFonts w:asciiTheme="minorHAnsi" w:hAnsiTheme="minorHAnsi" w:cstheme="minorHAnsi"/>
          <w:color w:val="242424"/>
          <w:sz w:val="28"/>
          <w:szCs w:val="28"/>
        </w:rPr>
        <w:t xml:space="preserve">become</w:t>
      </w:r>
      <w:r>
        <w:rPr>
          <w:rFonts w:asciiTheme="minorHAnsi" w:hAnsiTheme="minorHAnsi" w:cstheme="minorHAnsi"/>
          <w:color w:val="242424"/>
          <w:sz w:val="28"/>
          <w:szCs w:val="28"/>
        </w:rPr>
        <w:t xml:space="preserve"> increasingly busy with traffic</w:t>
      </w:r>
      <w:r>
        <w:rPr>
          <w:rFonts w:asciiTheme="minorHAnsi" w:hAnsiTheme="minorHAnsi" w:cstheme="minorHAnsi"/>
          <w:color w:val="242424"/>
          <w:sz w:val="28"/>
          <w:szCs w:val="28"/>
        </w:rPr>
        <w:t xml:space="preserve"> generated by the new Aldi store,</w:t>
      </w:r>
      <w:r>
        <w:rPr>
          <w:rFonts w:asciiTheme="minorHAnsi" w:hAnsiTheme="minorHAnsi" w:cstheme="minorHAnsi"/>
          <w:color w:val="242424"/>
          <w:sz w:val="28"/>
          <w:szCs w:val="28"/>
        </w:rPr>
        <w:t xml:space="preserve"> the Dandara housing </w:t>
      </w:r>
      <w:r>
        <w:rPr>
          <w:rFonts w:asciiTheme="minorHAnsi" w:hAnsiTheme="minorHAnsi" w:cstheme="minorHAnsi"/>
          <w:color w:val="242424"/>
          <w:sz w:val="28"/>
          <w:szCs w:val="28"/>
        </w:rPr>
        <w:t xml:space="preserve">development,</w:t>
      </w:r>
      <w:r>
        <w:rPr>
          <w:rFonts w:asciiTheme="minorHAnsi" w:hAnsiTheme="minorHAnsi" w:cstheme="minorHAnsi"/>
          <w:color w:val="242424"/>
          <w:sz w:val="28"/>
          <w:szCs w:val="28"/>
        </w:rPr>
        <w:t xml:space="preserve"> and</w:t>
      </w:r>
      <w:r>
        <w:rPr>
          <w:rFonts w:asciiTheme="minorHAnsi" w:hAnsiTheme="minorHAnsi" w:cstheme="minorHAnsi"/>
          <w:color w:val="242424"/>
          <w:sz w:val="28"/>
          <w:szCs w:val="28"/>
        </w:rPr>
        <w:t xml:space="preserve"> the growth of the new Countesswells Village to the West of the city.</w:t>
      </w:r>
      <w:r>
        <w:rPr>
          <w:rFonts w:asciiTheme="minorHAnsi" w:hAnsiTheme="minorHAnsi" w:cstheme="minorHAnsi"/>
          <w:color w:val="242424"/>
          <w:sz w:val="28"/>
          <w:szCs w:val="28"/>
        </w:rPr>
        <w:t xml:space="preserve"> </w:t>
      </w:r>
      <w:r>
        <w:rPr>
          <w:rFonts w:asciiTheme="minorHAnsi" w:hAnsiTheme="minorHAnsi" w:cstheme="minorHAnsi"/>
          <w:color w:val="242424"/>
          <w:sz w:val="28"/>
          <w:szCs w:val="28"/>
        </w:rPr>
        <w:t xml:space="preserve"> </w:t>
      </w:r>
      <w:r>
        <w:rPr>
          <w:rFonts w:asciiTheme="minorHAnsi" w:hAnsiTheme="minorHAnsi" w:cstheme="minorHAnsi"/>
          <w:color w:val="242424"/>
          <w:sz w:val="28"/>
          <w:szCs w:val="28"/>
        </w:rPr>
        <w:t xml:space="preserve">The junctions for </w:t>
      </w:r>
      <w:r>
        <w:rPr>
          <w:rFonts w:asciiTheme="minorHAnsi" w:hAnsiTheme="minorHAnsi" w:cstheme="minorHAnsi"/>
          <w:color w:val="242424"/>
          <w:sz w:val="28"/>
          <w:szCs w:val="28"/>
        </w:rPr>
        <w:t xml:space="preserve">all</w:t>
      </w:r>
      <w:r>
        <w:rPr>
          <w:rFonts w:asciiTheme="minorHAnsi" w:hAnsiTheme="minorHAnsi" w:cstheme="minorHAnsi"/>
          <w:color w:val="242424"/>
          <w:sz w:val="28"/>
          <w:szCs w:val="28"/>
        </w:rPr>
        <w:t xml:space="preserve"> these new developments interrupt the flow of the thousands o</w:t>
      </w:r>
      <w:r>
        <w:rPr>
          <w:rFonts w:asciiTheme="minorHAnsi" w:hAnsiTheme="minorHAnsi" w:cstheme="minorHAnsi"/>
          <w:color w:val="242424"/>
          <w:sz w:val="28"/>
          <w:szCs w:val="28"/>
        </w:rPr>
        <w:t xml:space="preserve">f</w:t>
      </w:r>
      <w:r>
        <w:rPr>
          <w:rFonts w:asciiTheme="minorHAnsi" w:hAnsiTheme="minorHAnsi" w:cstheme="minorHAnsi"/>
          <w:color w:val="242424"/>
          <w:sz w:val="28"/>
          <w:szCs w:val="28"/>
        </w:rPr>
        <w:t xml:space="preserve"> traffic movements</w:t>
      </w:r>
      <w:r>
        <w:rPr>
          <w:rFonts w:asciiTheme="minorHAnsi" w:hAnsiTheme="minorHAnsi" w:cstheme="minorHAnsi"/>
          <w:color w:val="242424"/>
          <w:sz w:val="28"/>
          <w:szCs w:val="28"/>
        </w:rPr>
        <w:t xml:space="preserve"> by functioning to determine their directions of travel. </w:t>
      </w:r>
    </w:p>
    <w:p>
      <w:pPr>
        <w:pStyle w:val="xmsonormal"/>
        <w:shd w:val="clear" w:color="auto" w:fill="ffffff"/>
        <w:spacing w:before="0" w:beforeAutospacing="0" w:after="0" w:afterAutospacing="0"/>
        <w:rPr>
          <w:rFonts w:asciiTheme="minorHAnsi" w:hAnsiTheme="minorHAnsi" w:cstheme="minorHAnsi"/>
          <w:color w:val="242424"/>
          <w:sz w:val="28"/>
          <w:szCs w:val="28"/>
        </w:rPr>
      </w:pPr>
    </w:p>
    <w:p>
      <w:pPr>
        <w:pStyle w:val="xmsonormal"/>
        <w:shd w:val="clear" w:color="auto" w:fill="ffffff"/>
        <w:spacing w:before="0" w:beforeAutospacing="0" w:after="0" w:afterAutospacing="0"/>
        <w:rPr>
          <w:rFonts w:asciiTheme="minorHAnsi" w:hAnsiTheme="minorHAnsi" w:cstheme="minorHAnsi"/>
          <w:color w:val="242424"/>
          <w:sz w:val="28"/>
          <w:szCs w:val="28"/>
        </w:rPr>
      </w:pPr>
      <w:r>
        <w:rPr>
          <w:rFonts w:asciiTheme="minorHAnsi" w:hAnsiTheme="minorHAnsi" w:cstheme="minorHAnsi"/>
          <w:color w:val="242424"/>
          <w:sz w:val="28"/>
          <w:szCs w:val="28"/>
        </w:rPr>
        <w:t xml:space="preserve">The applicant proposes to add another junction to this complex mix of road engineering, thus increasing the </w:t>
      </w:r>
      <w:r>
        <w:rPr>
          <w:rFonts w:asciiTheme="minorHAnsi" w:hAnsiTheme="minorHAnsi" w:cstheme="minorHAnsi"/>
          <w:color w:val="242424"/>
          <w:sz w:val="28"/>
          <w:szCs w:val="28"/>
        </w:rPr>
        <w:t xml:space="preserve">risk of accidents involving school pupils who cross them on their way to Airyhall Primary School. </w:t>
      </w:r>
    </w:p>
    <w:p>
      <w:pPr>
        <w:pStyle w:val="xmsonormal"/>
        <w:shd w:val="clear" w:color="auto" w:fill="ffffff"/>
        <w:spacing w:before="0" w:beforeAutospacing="0" w:after="0" w:afterAutospacing="0"/>
        <w:rPr>
          <w:rFonts w:asciiTheme="minorHAnsi" w:hAnsiTheme="minorHAnsi" w:cstheme="minorHAnsi"/>
          <w:color w:val="242424"/>
          <w:sz w:val="28"/>
          <w:szCs w:val="28"/>
        </w:rPr>
      </w:pPr>
    </w:p>
    <w:p>
      <w:pPr>
        <w:pStyle w:val="xmsonormal"/>
        <w:shd w:val="clear" w:color="auto" w:fill="ffffff"/>
        <w:spacing w:before="0" w:beforeAutospacing="0" w:after="0" w:afterAutospacing="0"/>
        <w:rPr>
          <w:rFonts w:asciiTheme="minorHAnsi" w:hAnsiTheme="minorHAnsi" w:cstheme="minorHAnsi"/>
          <w:color w:val="242424"/>
          <w:sz w:val="28"/>
          <w:szCs w:val="28"/>
        </w:rPr>
      </w:pPr>
      <w:r>
        <w:rPr>
          <w:rFonts w:asciiTheme="minorHAnsi" w:hAnsiTheme="minorHAnsi" w:cstheme="minorHAnsi"/>
          <w:color w:val="242424"/>
          <w:sz w:val="28"/>
          <w:szCs w:val="28"/>
        </w:rPr>
        <w:t xml:space="preserve">Considering its proximity to Airyhall Primary School and Nursery, the Applicant does not seem to consider the impact his planned access road would have on these establishments.</w:t>
      </w:r>
    </w:p>
    <w:p>
      <w:pPr>
        <w:pStyle w:val="xmsonormal"/>
        <w:shd w:val="clear" w:color="auto" w:fill="ffffff"/>
        <w:spacing w:before="0" w:beforeAutospacing="0" w:after="0" w:afterAutospacing="0"/>
        <w:rPr>
          <w:rFonts w:asciiTheme="minorHAnsi" w:hAnsiTheme="minorHAnsi" w:cstheme="minorHAnsi"/>
          <w:color w:val="242424"/>
          <w:sz w:val="28"/>
          <w:szCs w:val="28"/>
        </w:rPr>
      </w:pPr>
    </w:p>
    <w:p>
      <w:pPr>
        <w:pStyle w:val="xmsonormal"/>
        <w:shd w:val="clear" w:color="auto" w:fill="ffffff"/>
        <w:spacing w:before="0" w:beforeAutospacing="0" w:after="0" w:afterAutospacing="0"/>
        <w:rPr>
          <w:rFonts w:asciiTheme="minorHAnsi" w:hAnsiTheme="minorHAnsi" w:cstheme="minorHAnsi"/>
          <w:color w:val="242424"/>
          <w:sz w:val="28"/>
          <w:szCs w:val="28"/>
        </w:rPr>
      </w:pPr>
      <w:r>
        <w:rPr>
          <w:rFonts w:asciiTheme="minorHAnsi" w:hAnsiTheme="minorHAnsi" w:cstheme="minorHAnsi"/>
          <w:color w:val="242424"/>
          <w:sz w:val="28"/>
          <w:szCs w:val="28"/>
        </w:rPr>
        <w:t xml:space="preserve">The traffic generated by the proposed access road will also add to the congestion at the junction between Countesswells Road and Springfield Road.</w:t>
      </w:r>
    </w:p>
    <w:p>
      <w:pPr>
        <w:pStyle w:val="xmsonormal"/>
        <w:shd w:val="clear" w:color="auto" w:fill="ffffff"/>
        <w:spacing w:before="0" w:beforeAutospacing="0" w:after="0" w:afterAutospacing="0"/>
        <w:rPr>
          <w:rFonts w:asciiTheme="minorHAnsi" w:hAnsiTheme="minorHAnsi" w:cstheme="minorHAnsi"/>
          <w:color w:val="242424"/>
          <w:sz w:val="28"/>
          <w:szCs w:val="28"/>
        </w:rPr>
      </w:pPr>
    </w:p>
    <w:p>
      <w:pPr>
        <w:pStyle w:val="xmsonormal"/>
        <w:shd w:val="clear" w:color="auto" w:fill="ffffff"/>
        <w:spacing w:before="0" w:beforeAutospacing="0" w:after="0" w:afterAutospacing="0"/>
        <w:rPr>
          <w:sz w:val="28"/>
          <w:szCs w:val="28"/>
        </w:rPr>
      </w:pPr>
      <w:r>
        <w:rPr>
          <w:sz w:val="28"/>
          <w:szCs w:val="28"/>
        </w:rPr>
        <w:t xml:space="preserve">We </w:t>
      </w:r>
      <w:r>
        <w:rPr>
          <w:sz w:val="28"/>
          <w:szCs w:val="28"/>
        </w:rPr>
        <w:t xml:space="preserve">noted from the transport statement that the traffic surveys were completed on 16th June 2022. Since this study was conducted a new Aldi supermarket has been opened at the top of Countesswells </w:t>
      </w:r>
      <w:r>
        <w:rPr>
          <w:sz w:val="28"/>
          <w:szCs w:val="28"/>
        </w:rPr>
        <w:t xml:space="preserve">R</w:t>
      </w:r>
      <w:r>
        <w:rPr>
          <w:sz w:val="28"/>
          <w:szCs w:val="28"/>
        </w:rPr>
        <w:t xml:space="preserve">oad (July 2022) which has significantly increased the volume of traffic on th</w:t>
      </w:r>
      <w:r>
        <w:rPr>
          <w:sz w:val="28"/>
          <w:szCs w:val="28"/>
        </w:rPr>
        <w:t xml:space="preserve">at</w:t>
      </w:r>
      <w:r>
        <w:rPr>
          <w:sz w:val="28"/>
          <w:szCs w:val="28"/>
        </w:rPr>
        <w:t xml:space="preserve"> road. </w:t>
      </w:r>
      <w:r>
        <w:rPr>
          <w:sz w:val="28"/>
          <w:szCs w:val="28"/>
        </w:rPr>
        <w:t xml:space="preserve">We</w:t>
      </w:r>
      <w:r>
        <w:rPr>
          <w:sz w:val="28"/>
          <w:szCs w:val="28"/>
        </w:rPr>
        <w:t xml:space="preserve"> </w:t>
      </w:r>
      <w:r>
        <w:rPr>
          <w:sz w:val="28"/>
          <w:szCs w:val="28"/>
        </w:rPr>
        <w:t xml:space="preserve">consider </w:t>
      </w:r>
      <w:r>
        <w:rPr>
          <w:sz w:val="28"/>
          <w:szCs w:val="28"/>
        </w:rPr>
        <w:t xml:space="preserve">this</w:t>
      </w:r>
      <w:r>
        <w:rPr>
          <w:sz w:val="28"/>
          <w:szCs w:val="28"/>
        </w:rPr>
        <w:t xml:space="preserve"> to be</w:t>
      </w:r>
      <w:r>
        <w:rPr>
          <w:sz w:val="28"/>
          <w:szCs w:val="28"/>
        </w:rPr>
        <w:t xml:space="preserve"> a fundamental change to the road usage and </w:t>
      </w:r>
      <w:r>
        <w:rPr>
          <w:sz w:val="28"/>
          <w:szCs w:val="28"/>
        </w:rPr>
        <w:t xml:space="preserve">believe </w:t>
      </w:r>
      <w:r>
        <w:rPr>
          <w:sz w:val="28"/>
          <w:szCs w:val="28"/>
        </w:rPr>
        <w:t xml:space="preserve">that</w:t>
      </w:r>
      <w:r>
        <w:rPr>
          <w:sz w:val="28"/>
          <w:szCs w:val="28"/>
        </w:rPr>
        <w:t xml:space="preserve"> the</w:t>
      </w:r>
      <w:r>
        <w:rPr>
          <w:sz w:val="28"/>
          <w:szCs w:val="28"/>
        </w:rPr>
        <w:t xml:space="preserve"> traffic survey</w:t>
      </w:r>
      <w:r>
        <w:rPr>
          <w:sz w:val="28"/>
          <w:szCs w:val="28"/>
        </w:rPr>
        <w:t xml:space="preserve"> is</w:t>
      </w:r>
      <w:r>
        <w:rPr>
          <w:sz w:val="28"/>
          <w:szCs w:val="28"/>
        </w:rPr>
        <w:t xml:space="preserve"> now outdated</w:t>
      </w:r>
      <w:r>
        <w:rPr>
          <w:sz w:val="28"/>
          <w:szCs w:val="28"/>
        </w:rPr>
        <w:t xml:space="preserve"> and irrelevant.</w:t>
      </w:r>
    </w:p>
    <w:p>
      <w:pPr>
        <w:pStyle w:val="xmsonormal"/>
        <w:shd w:val="clear" w:color="auto" w:fill="ffffff"/>
        <w:spacing w:before="0" w:beforeAutospacing="0" w:after="0" w:afterAutospacing="0"/>
        <w:rPr>
          <w:rFonts w:asciiTheme="minorHAnsi" w:hAnsiTheme="minorHAnsi" w:cstheme="minorHAnsi"/>
          <w:color w:val="242424"/>
          <w:sz w:val="28"/>
          <w:szCs w:val="28"/>
        </w:rPr>
      </w:pPr>
      <w:r>
        <w:rPr>
          <w:sz w:val="28"/>
          <w:szCs w:val="28"/>
        </w:rPr>
        <w:t xml:space="preserve"> </w:t>
      </w:r>
    </w:p>
    <w:p>
      <w:pPr>
        <w:rPr>
          <w:rFonts w:cstheme="minorHAnsi"/>
          <w:sz w:val="28"/>
          <w:szCs w:val="28"/>
        </w:rPr>
      </w:pPr>
      <w:r>
        <w:rPr>
          <w:rFonts w:cstheme="minorHAnsi"/>
          <w:sz w:val="28"/>
          <w:szCs w:val="28"/>
        </w:rPr>
        <w:t xml:space="preserve">In addition to road safety concerns, the proposed junction will be against Aberdeen City Council (ACC) guidelines as it is proposed</w:t>
      </w:r>
      <w:r>
        <w:rPr>
          <w:rFonts w:cstheme="minorHAnsi"/>
          <w:sz w:val="28"/>
          <w:szCs w:val="28"/>
        </w:rPr>
        <w:t xml:space="preserve"> to be located</w:t>
      </w:r>
      <w:r>
        <w:rPr>
          <w:rFonts w:cstheme="minorHAnsi"/>
          <w:sz w:val="28"/>
          <w:szCs w:val="28"/>
        </w:rPr>
        <w:t xml:space="preserve"> within 15m of existing access</w:t>
      </w:r>
      <w:r>
        <w:rPr>
          <w:rFonts w:cstheme="minorHAnsi"/>
          <w:sz w:val="28"/>
          <w:szCs w:val="28"/>
        </w:rPr>
        <w:t xml:space="preserve">es</w:t>
      </w:r>
      <w:r>
        <w:rPr>
          <w:rFonts w:cstheme="minorHAnsi"/>
          <w:sz w:val="28"/>
          <w:szCs w:val="28"/>
        </w:rPr>
        <w:t xml:space="preserve"> to residential driveways as shown in Figure 4. As per section 6.3 Specifications of Aberdeen City Council Transport and Accessibility guidance [1] “Driveways should be a minimum of 15m from a junction, although there may be circumstances where this may be relaxed when not deemed a road safety issue. In no circumstances, however, will a driveway be permitted within 10m of a junction.”</w:t>
      </w:r>
    </w:p>
    <w:p>
      <w:pPr>
        <w:rPr>
          <w:rFonts w:cstheme="minorHAnsi"/>
          <w:sz w:val="28"/>
          <w:szCs w:val="28"/>
        </w:rPr>
      </w:pPr>
      <w:r>
        <w:rPr>
          <w:rFonts w:cstheme="minorHAnsi"/>
          <w:sz w:val="28"/>
          <w:szCs w:val="28"/>
        </w:rPr>
        <w:t xml:space="preserve">We consider that, because of the volume and speed of traffic on Countesswells Road, a road safety issue does exist. Consequently, the 15m rule should not be relaxed.</w:t>
      </w:r>
    </w:p>
    <w:p>
      <w:pPr>
        <w:rPr>
          <w:rFonts w:cstheme="minorHAnsi"/>
          <w:sz w:val="28"/>
          <w:szCs w:val="28"/>
        </w:rPr>
      </w:pPr>
      <w:r>
        <w:rPr>
          <w:rFonts w:cstheme="minorHAnsi"/>
          <w:sz w:val="28"/>
          <w:szCs w:val="28"/>
        </w:rPr>
        <w:t xml:space="preserve">Its proximity to the driveways of properties on Countesswells Road adds to </w:t>
      </w:r>
      <w:r>
        <w:rPr>
          <w:rFonts w:cstheme="minorHAnsi"/>
          <w:sz w:val="28"/>
          <w:szCs w:val="28"/>
        </w:rPr>
        <w:t xml:space="preserve">likelihood of the occurrence of an RTC involving a resident who is attempting to park their vehicle on their driveway or enter the road from their driveway.</w:t>
      </w:r>
    </w:p>
    <w:p>
      <w:pPr>
        <w:rPr>
          <w:sz w:val="28"/>
          <w:szCs w:val="28"/>
        </w:rPr>
      </w:pPr>
      <w:r>
        <w:rPr>
          <w:rFonts w:cstheme="minorHAnsi"/>
          <w:sz w:val="28"/>
          <w:szCs w:val="28"/>
        </w:rPr>
        <w:t xml:space="preserve">We conclude by submitting that the application does not take account of the inevitability of the environmental impact of the planned road </w:t>
      </w:r>
      <w:r>
        <w:rPr>
          <w:rFonts w:cstheme="minorHAnsi"/>
          <w:sz w:val="28"/>
          <w:szCs w:val="28"/>
        </w:rPr>
        <w:t xml:space="preserve">on the eco system of the natural environment of the site. Furthermore, the Applicant has provided what seems to be an outdated traffic survey which, in the event of it being deemed credible by members of a Council Planning Committee, would have adverse implications for the safety of those who use Countesswells Road.</w:t>
      </w:r>
    </w:p>
    <w:p>
      <w:pPr>
        <w:pStyle w:val="xmsonormal"/>
        <w:shd w:val="clear" w:color="auto" w:fill="ffffff"/>
        <w:spacing w:before="0" w:beforeAutospacing="0" w:after="0" w:afterAutospacing="0"/>
        <w:rPr>
          <w:rFonts w:asciiTheme="minorHAnsi" w:hAnsiTheme="minorHAnsi" w:cstheme="minorHAnsi"/>
          <w:sz w:val="28"/>
          <w:szCs w:val="28"/>
        </w:rPr>
      </w:pPr>
    </w:p>
    <w:p>
      <w:pPr>
        <w:pStyle w:val="xmsonormal"/>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William Sell,</w:t>
      </w:r>
    </w:p>
    <w:p>
      <w:pPr>
        <w:pStyle w:val="xmsonormal"/>
        <w:shd w:val="clear" w:color="auto" w:fill="ffffff"/>
        <w:spacing w:before="0" w:beforeAutospacing="0" w:after="0" w:afterAutospacing="0"/>
        <w:rPr>
          <w:rFonts w:asciiTheme="minorHAnsi" w:hAnsiTheme="minorHAnsi" w:cstheme="minorHAnsi"/>
          <w:sz w:val="28"/>
          <w:szCs w:val="28"/>
        </w:rPr>
      </w:pPr>
      <w:r>
        <w:rPr>
          <w:rFonts w:asciiTheme="minorHAnsi" w:hAnsiTheme="minorHAnsi" w:cstheme="minorHAnsi"/>
          <w:sz w:val="28"/>
          <w:szCs w:val="28"/>
        </w:rPr>
        <w:t xml:space="preserve">Chair.</w:t>
      </w:r>
    </w:p>
    <w:p>
      <w:pPr>
        <w:pStyle w:val="xmsonormal"/>
        <w:shd w:val="clear" w:color="auto" w:fill="ffffff"/>
        <w:spacing w:before="0" w:beforeAutospacing="0" w:after="0" w:afterAutospacing="0"/>
        <w:rPr>
          <w:rFonts w:asciiTheme="minorHAnsi" w:hAnsiTheme="minorHAnsi" w:cstheme="minorHAnsi"/>
          <w:color w:val="242424"/>
          <w:sz w:val="28"/>
          <w:szCs w:val="28"/>
        </w:rPr>
      </w:pPr>
    </w:p>
    <w:p>
      <w:pPr>
        <w:pStyle w:val="xmsonormal"/>
        <w:shd w:val="clear" w:color="auto" w:fill="ffffff"/>
        <w:spacing w:before="0" w:beforeAutospacing="0" w:after="0" w:afterAutospacing="0"/>
        <w:rPr>
          <w:rFonts w:asciiTheme="minorHAnsi" w:hAnsiTheme="minorHAnsi" w:cstheme="minorHAnsi"/>
          <w:color w:val="242424"/>
          <w:sz w:val="28"/>
          <w:szCs w:val="28"/>
        </w:rPr>
      </w:pPr>
    </w:p>
    <w:p>
      <w:pPr>
        <w:pStyle w:val="xmsonormal"/>
        <w:shd w:val="clear" w:color="auto" w:fill="ffffff"/>
        <w:spacing w:before="0" w:beforeAutospacing="0" w:after="0" w:afterAutospacing="0"/>
        <w:rPr>
          <w:rFonts w:asciiTheme="minorHAnsi" w:hAnsiTheme="minorHAnsi" w:cstheme="minorHAnsi"/>
          <w:color w:val="242424"/>
          <w:sz w:val="28"/>
          <w:szCs w:val="28"/>
        </w:rPr>
      </w:pPr>
    </w:p>
    <w:p>
      <w:pPr>
        <w:pStyle w:val="xmsonormal"/>
        <w:shd w:val="clear" w:color="auto" w:fill="ffffff"/>
        <w:spacing w:before="0" w:beforeAutospacing="0" w:after="0" w:afterAutospacing="0"/>
        <w:rPr>
          <w:rFonts w:asciiTheme="minorHAnsi" w:hAnsiTheme="minorHAnsi" w:cstheme="minorHAnsi"/>
          <w:color w:val="242424"/>
          <w:sz w:val="28"/>
          <w:szCs w:val="28"/>
        </w:rPr>
      </w:pPr>
    </w:p>
    <w:p>
      <w:pPr>
        <w:pStyle w:val="xmsonormal"/>
        <w:shd w:val="clear" w:color="auto" w:fill="ffffff"/>
        <w:spacing w:before="0" w:beforeAutospacing="0" w:after="0" w:afterAutospacing="0"/>
        <w:rPr>
          <w:rFonts w:asciiTheme="minorHAnsi" w:hAnsiTheme="minorHAnsi" w:cstheme="minorHAnsi"/>
          <w:color w:val="242424"/>
          <w:sz w:val="28"/>
          <w:szCs w:val="28"/>
        </w:rPr>
      </w:pPr>
    </w:p>
    <w:p>
      <w:pPr>
        <w:rPr>
          <w:sz w:val="28"/>
          <w:szCs w:val="28"/>
        </w:rPr>
      </w:pPr>
    </w:p>
    <w:p>
      <w:pPr>
        <w:rPr>
          <w:sz w:val="28"/>
          <w:szCs w:val="28"/>
        </w:rPr>
      </w:pPr>
    </w:p>
    <w:p>
      <w:pPr>
        <w:rPr>
          <w:sz w:val="28"/>
          <w:szCs w:val="28"/>
        </w:rPr>
      </w:pPr>
    </w:p>
    <w:p>
      <w:pPr>
        <w:rPr>
          <w:sz w:val="28"/>
          <w:szCs w:val="28"/>
        </w:rPr>
      </w:pPr>
      <w:r>
        <w:rPr>
          <w:sz w:val="28"/>
          <w:szCs w:val="28"/>
        </w:rPr>
        <w:t xml:space="preserve"> </w:t>
      </w:r>
    </w:p>
    <w:p>
      <w:pPr>
        <w:rPr>
          <w:sz w:val="28"/>
          <w:szCs w:val="28"/>
        </w:rPr>
      </w:pPr>
    </w:p>
    <w:p>
      <w:pPr>
        <w:rPr>
          <w:sz w:val="28"/>
          <w:szCs w:val="28"/>
        </w:rPr>
      </w:pPr>
      <w:r>
        <w:rPr>
          <w:sz w:val="28"/>
          <w:szCs w:val="28"/>
        </w:rPr>
        <w:t xml:space="preserve">.</w:t>
      </w:r>
    </w:p>
    <w:p>
      <w:pPr>
        <w:rPr>
          <w:sz w:val="28"/>
          <w:szCs w:val="28"/>
        </w:rPr>
      </w:pPr>
      <w:r>
        <w:rPr>
          <w:sz w:val="28"/>
          <w:szCs w:val="28"/>
        </w:rPr>
        <w:t xml:space="preserve"> </w:t>
      </w:r>
    </w:p>
    <w:p>
      <w:pPr>
        <w:rPr>
          <w:sz w:val="28"/>
          <w:szCs w:val="28"/>
        </w:rPr>
      </w:pPr>
    </w:p>
    <w:p>
      <w:pPr>
        <w:rPr>
          <w:sz w:val="28"/>
          <w:szCs w:val="28"/>
        </w:rPr>
      </w:pPr>
    </w:p>
    <w:p>
      <w:pPr>
        <w:rPr>
          <w:sz w:val="28"/>
          <w:szCs w:val="28"/>
        </w:rPr>
      </w:pPr>
    </w:p>
    <w:p>
      <w:pPr>
        <w:rPr>
          <w:sz w:val="28"/>
          <w:szCs w:val="28"/>
        </w:rPr>
      </w:pPr>
    </w:p>
    <w:p>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rPr>
        <w:t xml:space="preserve"> </w:t>
      </w:r>
    </w:p>
    <w:p>
      <w:pPr>
        <w:rPr>
          <w:sz w:val="28"/>
          <w:szCs w:val="28"/>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panose1 w:val="02000603000000000000"/>
  </w:font>
  <w:font w:name="Calibri">
    <w:panose1 w:val="020F0502020204030204"/>
  </w:font>
  <w:font w:name="Times New Roman">
    <w:panose1 w:val="020206030504050203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left w:w="108" w:type="dxa"/>
        <w:top w:w="0" w:type="dxa"/>
        <w:right w:w="108" w:type="dxa"/>
        <w:bottom w:w="0" w:type="dxa"/>
      </w:tblCellMar>
    </w:tblPr>
  </w:style>
  <w:style w:type="numbering" w:styleId="NoList" w:default="1">
    <w:name w:val="No List"/>
    <w:uiPriority w:val="99"/>
    <w:semiHidden/>
    <w:unhideWhenUsed/>
  </w:style>
  <w:style w:type="paragraph" w:styleId="xmsonormal" w:customStyle="1">
    <w:name w:val="x_msonormal"/>
    <w:basedOn w:val="Normal"/>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Characters>5544</Characters>
  <CharactersWithSpaces>6503</CharactersWithSpaces>
  <Company/>
  <DocSecurity>0</DocSecurity>
  <HyperlinksChanged>false</HyperlinksChanged>
  <Lines>46</Lines>
  <LinksUpToDate>false</LinksUpToDate>
  <Pages>4</Pages>
  <Paragraphs>13</Paragraphs>
  <ScaleCrop>false</ScaleCrop>
  <SharedDoc>false</SharedDoc>
  <Template>Normal</Template>
  <TotalTime>539</TotalTime>
  <Words>972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sell</dc:creator>
  <cp:keywords/>
  <dc:description/>
  <cp:lastModifiedBy>william sell</cp:lastModifiedBy>
  <cp:revision>17</cp:revision>
  <dcterms:created xsi:type="dcterms:W3CDTF">2023-01-04T20:16:00Z</dcterms:created>
  <dcterms:modified xsi:type="dcterms:W3CDTF">2023-01-11T22:08:00Z</dcterms:modified>
</cp:coreProperties>
</file>